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B" w:rsidRPr="00161F8B" w:rsidRDefault="00161F8B" w:rsidP="00161F8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61F8B">
        <w:rPr>
          <w:rFonts w:ascii="Times New Roman" w:hAnsi="Times New Roman" w:cs="Times New Roman"/>
          <w:b/>
          <w:sz w:val="36"/>
          <w:szCs w:val="28"/>
        </w:rPr>
        <w:t>ОСНОВЫ ЭКОНОМИКИ</w:t>
      </w:r>
    </w:p>
    <w:p w:rsidR="0097073F" w:rsidRDefault="0097073F" w:rsidP="00161F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1F8B" w:rsidRPr="00161F8B" w:rsidRDefault="00161F8B" w:rsidP="00161F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61F8B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161F8B" w:rsidRPr="00161F8B" w:rsidRDefault="00161F8B" w:rsidP="0016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61F8B">
        <w:rPr>
          <w:rFonts w:ascii="Times New Roman" w:hAnsi="Times New Roman" w:cs="Times New Roman"/>
          <w:b/>
          <w:sz w:val="28"/>
          <w:szCs w:val="28"/>
        </w:rPr>
        <w:t>По принадлежности капитала выделяют</w:t>
      </w:r>
    </w:p>
    <w:p w:rsidR="00161F8B" w:rsidRPr="00161F8B" w:rsidRDefault="00161F8B" w:rsidP="00161F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национальные, иностранные и совместные предприятия</w:t>
      </w:r>
    </w:p>
    <w:p w:rsidR="00161F8B" w:rsidRPr="00161F8B" w:rsidRDefault="00161F8B" w:rsidP="00161F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государственные муниципальные организации</w:t>
      </w:r>
    </w:p>
    <w:p w:rsidR="00161F8B" w:rsidRPr="00161F8B" w:rsidRDefault="00161F8B" w:rsidP="00161F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государственные унитарные предприятия</w:t>
      </w:r>
    </w:p>
    <w:p w:rsidR="00161F8B" w:rsidRPr="00161F8B" w:rsidRDefault="00161F8B" w:rsidP="00161F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организации производственной и непроизводственной сферы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 xml:space="preserve">2. Годовая выработка одного среднесписочного работника рассчитывается отношением объема произведенной продукции за год </w:t>
      </w:r>
      <w:proofErr w:type="gramStart"/>
      <w:r w:rsidRPr="00161F8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161F8B" w:rsidRPr="00161F8B" w:rsidRDefault="00161F8B" w:rsidP="00161F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 xml:space="preserve">среднесписочной численности работников </w:t>
      </w:r>
    </w:p>
    <w:p w:rsidR="00161F8B" w:rsidRPr="00161F8B" w:rsidRDefault="00161F8B" w:rsidP="00161F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численности работников на конец года</w:t>
      </w:r>
    </w:p>
    <w:p w:rsidR="00161F8B" w:rsidRPr="00161F8B" w:rsidRDefault="00161F8B" w:rsidP="00161F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среднегодовой стоимости основных средств</w:t>
      </w:r>
    </w:p>
    <w:p w:rsidR="00161F8B" w:rsidRPr="00161F8B" w:rsidRDefault="00161F8B" w:rsidP="00161F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среднегодовой стоимости оборотных средств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 xml:space="preserve">3. По степени участия в производственном процессе основные производственные средства делят </w:t>
      </w:r>
      <w:proofErr w:type="gramStart"/>
      <w:r w:rsidRPr="00161F8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61F8B" w:rsidRPr="00161F8B" w:rsidRDefault="00161F8B" w:rsidP="00161F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активные и пассивные</w:t>
      </w:r>
    </w:p>
    <w:p w:rsidR="00161F8B" w:rsidRPr="00161F8B" w:rsidRDefault="00161F8B" w:rsidP="00161F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1F8B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161F8B">
        <w:rPr>
          <w:rFonts w:ascii="Times New Roman" w:hAnsi="Times New Roman" w:cs="Times New Roman"/>
          <w:sz w:val="28"/>
          <w:szCs w:val="28"/>
        </w:rPr>
        <w:t xml:space="preserve"> в плановом ремонте</w:t>
      </w:r>
    </w:p>
    <w:p w:rsidR="00161F8B" w:rsidRPr="00161F8B" w:rsidRDefault="00161F8B" w:rsidP="00161F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1F8B">
        <w:rPr>
          <w:rFonts w:ascii="Times New Roman" w:hAnsi="Times New Roman" w:cs="Times New Roman"/>
          <w:sz w:val="28"/>
          <w:szCs w:val="28"/>
        </w:rPr>
        <w:t>закупленные</w:t>
      </w:r>
      <w:proofErr w:type="gramEnd"/>
      <w:r w:rsidRPr="00161F8B">
        <w:rPr>
          <w:rFonts w:ascii="Times New Roman" w:hAnsi="Times New Roman" w:cs="Times New Roman"/>
          <w:sz w:val="28"/>
          <w:szCs w:val="28"/>
        </w:rPr>
        <w:t>, но не установленные</w:t>
      </w:r>
    </w:p>
    <w:p w:rsidR="00161F8B" w:rsidRPr="00161F8B" w:rsidRDefault="00161F8B" w:rsidP="00161F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фактически работающие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>4. Укажите, что из перечисленного является способом начисления амортизации</w:t>
      </w:r>
    </w:p>
    <w:p w:rsidR="00161F8B" w:rsidRPr="00161F8B" w:rsidRDefault="00161F8B" w:rsidP="00161F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физический</w:t>
      </w:r>
    </w:p>
    <w:p w:rsidR="00161F8B" w:rsidRPr="00161F8B" w:rsidRDefault="00161F8B" w:rsidP="00161F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производительный</w:t>
      </w:r>
    </w:p>
    <w:p w:rsidR="00161F8B" w:rsidRPr="00161F8B" w:rsidRDefault="00161F8B" w:rsidP="00161F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экспертный</w:t>
      </w:r>
    </w:p>
    <w:p w:rsidR="00161F8B" w:rsidRPr="00161F8B" w:rsidRDefault="00161F8B" w:rsidP="00161F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пассивный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 xml:space="preserve">5. Коэффициент обновления основных средств рассчитывается как отношение стоимости вновь введенных основных средств </w:t>
      </w:r>
      <w:proofErr w:type="gramStart"/>
      <w:r w:rsidRPr="00161F8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161F8B" w:rsidRPr="00161F8B" w:rsidRDefault="00161F8B" w:rsidP="00161F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стоимости основных средств на конец периода</w:t>
      </w:r>
    </w:p>
    <w:p w:rsidR="00161F8B" w:rsidRPr="00161F8B" w:rsidRDefault="00161F8B" w:rsidP="00161F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среднегодовой стоимости основных средств</w:t>
      </w:r>
    </w:p>
    <w:p w:rsidR="00161F8B" w:rsidRPr="00161F8B" w:rsidRDefault="00161F8B" w:rsidP="00161F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стоимости основных средств на начало периода</w:t>
      </w:r>
    </w:p>
    <w:p w:rsidR="00161F8B" w:rsidRPr="00161F8B" w:rsidRDefault="00161F8B" w:rsidP="00161F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остаточной стоимости основных средств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>6. Фонды обращения включают</w:t>
      </w:r>
    </w:p>
    <w:p w:rsidR="00161F8B" w:rsidRPr="00161F8B" w:rsidRDefault="00161F8B" w:rsidP="00161F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незавершенное производство</w:t>
      </w:r>
    </w:p>
    <w:p w:rsidR="00161F8B" w:rsidRPr="00161F8B" w:rsidRDefault="00161F8B" w:rsidP="00161F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дебиторскую задолженность и производственные запасы</w:t>
      </w:r>
    </w:p>
    <w:p w:rsidR="00161F8B" w:rsidRPr="00161F8B" w:rsidRDefault="00161F8B" w:rsidP="00161F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готовую продукцию, дебиторскую задолженность и денежные средства</w:t>
      </w:r>
    </w:p>
    <w:p w:rsidR="00161F8B" w:rsidRPr="00161F8B" w:rsidRDefault="00161F8B" w:rsidP="00161F8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незавершенное производство и дебиторскую задолженность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>7. Производственная мощность основного цеха определяется</w:t>
      </w:r>
    </w:p>
    <w:p w:rsidR="00161F8B" w:rsidRPr="00161F8B" w:rsidRDefault="00161F8B" w:rsidP="00161F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lastRenderedPageBreak/>
        <w:t>по мощности ведущего оборудования</w:t>
      </w:r>
    </w:p>
    <w:p w:rsidR="00161F8B" w:rsidRPr="00161F8B" w:rsidRDefault="00161F8B" w:rsidP="00161F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на основе коэффициента оборачиваемости оборотных средств</w:t>
      </w:r>
    </w:p>
    <w:p w:rsidR="00161F8B" w:rsidRPr="00161F8B" w:rsidRDefault="00161F8B" w:rsidP="00161F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на основе коэффициента использования производственной мощности.</w:t>
      </w:r>
    </w:p>
    <w:p w:rsidR="00161F8B" w:rsidRPr="00161F8B" w:rsidRDefault="00161F8B" w:rsidP="00161F8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 учетом производительности сопряженного оборудования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>8. Укажите элемент тарифной системы оплаты труда</w:t>
      </w:r>
    </w:p>
    <w:p w:rsidR="00161F8B" w:rsidRPr="00161F8B" w:rsidRDefault="00161F8B" w:rsidP="00161F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единая тарифная сетка</w:t>
      </w:r>
    </w:p>
    <w:p w:rsidR="00161F8B" w:rsidRPr="00161F8B" w:rsidRDefault="00161F8B" w:rsidP="00161F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заработная плата рабочих</w:t>
      </w:r>
    </w:p>
    <w:p w:rsidR="00161F8B" w:rsidRPr="00161F8B" w:rsidRDefault="00161F8B" w:rsidP="00161F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сдельная заработная плата</w:t>
      </w:r>
    </w:p>
    <w:p w:rsidR="00161F8B" w:rsidRPr="00161F8B" w:rsidRDefault="00161F8B" w:rsidP="00161F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фонд заработной платы рабочих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>9. Если объем производства вырастет на 10 %, то условно-переменные расходы на единицу продукции при прочих равных условиях</w:t>
      </w:r>
    </w:p>
    <w:p w:rsidR="00161F8B" w:rsidRPr="00161F8B" w:rsidRDefault="00161F8B" w:rsidP="00161F8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не изменяться</w:t>
      </w:r>
    </w:p>
    <w:p w:rsidR="00161F8B" w:rsidRPr="00161F8B" w:rsidRDefault="00161F8B" w:rsidP="00161F8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вырастут в 1,1 раза</w:t>
      </w:r>
    </w:p>
    <w:p w:rsidR="00161F8B" w:rsidRPr="00161F8B" w:rsidRDefault="00161F8B" w:rsidP="00161F8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снизятся в 1,1 раза</w:t>
      </w:r>
    </w:p>
    <w:p w:rsidR="00161F8B" w:rsidRPr="00161F8B" w:rsidRDefault="00161F8B" w:rsidP="00161F8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снизятся на 10 %</w:t>
      </w:r>
    </w:p>
    <w:p w:rsidR="00161F8B" w:rsidRDefault="00161F8B" w:rsidP="00161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F8B" w:rsidRPr="00161F8B" w:rsidRDefault="00161F8B" w:rsidP="00161F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161F8B">
        <w:rPr>
          <w:rFonts w:ascii="Times New Roman" w:hAnsi="Times New Roman" w:cs="Times New Roman"/>
          <w:b/>
          <w:sz w:val="28"/>
          <w:szCs w:val="28"/>
        </w:rPr>
        <w:t>Процентное отношение прибыли от реализации к себестоимости реализованной продукции — это рентабельность</w:t>
      </w:r>
    </w:p>
    <w:p w:rsidR="00161F8B" w:rsidRPr="00161F8B" w:rsidRDefault="00161F8B" w:rsidP="00161F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реализованной продукции</w:t>
      </w:r>
    </w:p>
    <w:p w:rsidR="00161F8B" w:rsidRPr="00161F8B" w:rsidRDefault="00161F8B" w:rsidP="00161F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продаж</w:t>
      </w:r>
    </w:p>
    <w:p w:rsidR="00161F8B" w:rsidRPr="00161F8B" w:rsidRDefault="00161F8B" w:rsidP="00161F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оборотных средств</w:t>
      </w:r>
    </w:p>
    <w:p w:rsidR="00161F8B" w:rsidRPr="00161F8B" w:rsidRDefault="00161F8B" w:rsidP="00161F8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61F8B">
        <w:rPr>
          <w:rFonts w:ascii="Times New Roman" w:hAnsi="Times New Roman" w:cs="Times New Roman"/>
          <w:sz w:val="28"/>
          <w:szCs w:val="28"/>
        </w:rPr>
        <w:t>произведенной продукции</w:t>
      </w:r>
    </w:p>
    <w:p w:rsidR="00E0357A" w:rsidRDefault="00E0357A">
      <w:pPr>
        <w:rPr>
          <w:rFonts w:cs="Times New Roman"/>
          <w:szCs w:val="28"/>
        </w:rPr>
      </w:pPr>
    </w:p>
    <w:p w:rsidR="0097073F" w:rsidRPr="00975CB1" w:rsidRDefault="0097073F" w:rsidP="0097073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75CB1">
        <w:rPr>
          <w:rFonts w:ascii="Times New Roman" w:hAnsi="Times New Roman" w:cs="Times New Roman"/>
          <w:b/>
          <w:i/>
          <w:sz w:val="28"/>
        </w:rPr>
        <w:t>Вариант 2</w:t>
      </w: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1. По формам собственности различают организации</w:t>
      </w:r>
    </w:p>
    <w:p w:rsidR="0097073F" w:rsidRPr="00975CB1" w:rsidRDefault="0097073F" w:rsidP="009707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Государственные, частные</w:t>
      </w:r>
    </w:p>
    <w:p w:rsidR="0097073F" w:rsidRPr="00975CB1" w:rsidRDefault="0097073F" w:rsidP="009707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Организации производственной и непроизводственной сферы</w:t>
      </w:r>
    </w:p>
    <w:p w:rsidR="0097073F" w:rsidRPr="00975CB1" w:rsidRDefault="0097073F" w:rsidP="009707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Иностранные, национальные</w:t>
      </w:r>
    </w:p>
    <w:p w:rsidR="0097073F" w:rsidRPr="00975CB1" w:rsidRDefault="0097073F" w:rsidP="0097073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Совместные предприятия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2. Персонал промышленной организации делится на две группы</w:t>
      </w:r>
    </w:p>
    <w:p w:rsidR="0097073F" w:rsidRPr="00975CB1" w:rsidRDefault="0097073F" w:rsidP="009707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рабочие и служащие</w:t>
      </w:r>
    </w:p>
    <w:p w:rsidR="0097073F" w:rsidRPr="00975CB1" w:rsidRDefault="0097073F" w:rsidP="009707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рабочие и специалисты</w:t>
      </w:r>
    </w:p>
    <w:p w:rsidR="0097073F" w:rsidRPr="00975CB1" w:rsidRDefault="0097073F" w:rsidP="009707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основные рабочие  и вспомогательные рабочие</w:t>
      </w:r>
    </w:p>
    <w:p w:rsidR="0097073F" w:rsidRPr="00975CB1" w:rsidRDefault="0097073F" w:rsidP="0097073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специалисты и служащие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3. В состав основных сре</w:t>
      </w:r>
      <w:proofErr w:type="gramStart"/>
      <w:r w:rsidRPr="00975CB1">
        <w:rPr>
          <w:rFonts w:ascii="Times New Roman" w:hAnsi="Times New Roman" w:cs="Times New Roman"/>
          <w:b/>
          <w:sz w:val="28"/>
        </w:rPr>
        <w:t>дств вх</w:t>
      </w:r>
      <w:proofErr w:type="gramEnd"/>
      <w:r w:rsidRPr="00975CB1">
        <w:rPr>
          <w:rFonts w:ascii="Times New Roman" w:hAnsi="Times New Roman" w:cs="Times New Roman"/>
          <w:b/>
          <w:sz w:val="28"/>
        </w:rPr>
        <w:t xml:space="preserve">одят </w:t>
      </w:r>
    </w:p>
    <w:p w:rsidR="0097073F" w:rsidRPr="00975CB1" w:rsidRDefault="0097073F" w:rsidP="009707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себестоимость продукции</w:t>
      </w:r>
    </w:p>
    <w:p w:rsidR="0097073F" w:rsidRPr="00975CB1" w:rsidRDefault="0097073F" w:rsidP="009707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транспортные средства</w:t>
      </w:r>
    </w:p>
    <w:p w:rsidR="0097073F" w:rsidRPr="00975CB1" w:rsidRDefault="0097073F" w:rsidP="009707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прибыль</w:t>
      </w:r>
    </w:p>
    <w:p w:rsidR="0097073F" w:rsidRPr="00975CB1" w:rsidRDefault="0097073F" w:rsidP="0097073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запасные части для ремонта оборудования сроком службы менее одного года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lastRenderedPageBreak/>
        <w:t>4. Укажите, что из перечисленного является способом начисления амортизации</w:t>
      </w:r>
    </w:p>
    <w:p w:rsidR="0097073F" w:rsidRPr="00975CB1" w:rsidRDefault="0097073F" w:rsidP="009707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физический</w:t>
      </w:r>
    </w:p>
    <w:p w:rsidR="0097073F" w:rsidRPr="00975CB1" w:rsidRDefault="0097073F" w:rsidP="009707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моральный</w:t>
      </w:r>
    </w:p>
    <w:p w:rsidR="0097073F" w:rsidRPr="00975CB1" w:rsidRDefault="0097073F" w:rsidP="009707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нелинейный</w:t>
      </w:r>
    </w:p>
    <w:p w:rsidR="0097073F" w:rsidRPr="00975CB1" w:rsidRDefault="0097073F" w:rsidP="009707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пассивный</w:t>
      </w:r>
    </w:p>
    <w:p w:rsidR="0097073F" w:rsidRDefault="0097073F" w:rsidP="0097073F">
      <w:pPr>
        <w:pStyle w:val="a3"/>
        <w:ind w:left="57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ind w:left="57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 xml:space="preserve">5.Коэффициент выбытия основных средств рассчитывается как отношение стоимости выбывших основных средств </w:t>
      </w:r>
      <w:proofErr w:type="gramStart"/>
      <w:r w:rsidRPr="00975CB1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97073F" w:rsidRPr="00975CB1" w:rsidRDefault="0097073F" w:rsidP="0097073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стоимости основных средств на конец периода</w:t>
      </w:r>
    </w:p>
    <w:p w:rsidR="0097073F" w:rsidRPr="00975CB1" w:rsidRDefault="0097073F" w:rsidP="0097073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среднегодовой стоимости основных средств</w:t>
      </w:r>
    </w:p>
    <w:p w:rsidR="0097073F" w:rsidRPr="00975CB1" w:rsidRDefault="0097073F" w:rsidP="0097073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стоимости основных средств на начало периода</w:t>
      </w:r>
    </w:p>
    <w:p w:rsidR="0097073F" w:rsidRPr="00975CB1" w:rsidRDefault="0097073F" w:rsidP="0097073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остаточной стоимости основных средств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6. Оборотные производственные фонды — это</w:t>
      </w:r>
    </w:p>
    <w:p w:rsidR="0097073F" w:rsidRPr="00975CB1" w:rsidRDefault="0097073F" w:rsidP="0097073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производственные запасы, незавершенное производство и готовая продукция</w:t>
      </w:r>
    </w:p>
    <w:p w:rsidR="0097073F" w:rsidRPr="00975CB1" w:rsidRDefault="0097073F" w:rsidP="0097073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производственные запасы, незавершенное производство и расходы будущих периодов</w:t>
      </w:r>
    </w:p>
    <w:p w:rsidR="0097073F" w:rsidRPr="00975CB1" w:rsidRDefault="0097073F" w:rsidP="0097073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незавершенное производство и готовая продукция</w:t>
      </w:r>
    </w:p>
    <w:p w:rsidR="0097073F" w:rsidRPr="00975CB1" w:rsidRDefault="0097073F" w:rsidP="0097073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производственные запасы и дебиторская задолженность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7. Производственная мощность промышленной организации определяется по мощности</w:t>
      </w:r>
    </w:p>
    <w:p w:rsidR="0097073F" w:rsidRPr="00975CB1" w:rsidRDefault="0097073F" w:rsidP="0097073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всех цехов</w:t>
      </w:r>
    </w:p>
    <w:p w:rsidR="0097073F" w:rsidRPr="00975CB1" w:rsidRDefault="0097073F" w:rsidP="0097073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цеха, в котором производится минимальное количество продукции</w:t>
      </w:r>
    </w:p>
    <w:p w:rsidR="0097073F" w:rsidRPr="00975CB1" w:rsidRDefault="0097073F" w:rsidP="0097073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ведущего цеха</w:t>
      </w:r>
    </w:p>
    <w:p w:rsidR="0097073F" w:rsidRPr="00975CB1" w:rsidRDefault="0097073F" w:rsidP="0097073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по производительности труда (выработке) основных рабочих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8. Укажите элемент тарифной системы оплаты труда</w:t>
      </w:r>
    </w:p>
    <w:p w:rsidR="0097073F" w:rsidRPr="00975CB1" w:rsidRDefault="0097073F" w:rsidP="0097073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тарифно-квалификационный справочник</w:t>
      </w:r>
    </w:p>
    <w:p w:rsidR="0097073F" w:rsidRPr="00975CB1" w:rsidRDefault="0097073F" w:rsidP="0097073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дополнительная заработная плата вспомогательных рабочих</w:t>
      </w:r>
    </w:p>
    <w:p w:rsidR="0097073F" w:rsidRPr="00975CB1" w:rsidRDefault="0097073F" w:rsidP="0097073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основная заработная плата</w:t>
      </w:r>
    </w:p>
    <w:p w:rsidR="0097073F" w:rsidRPr="00975CB1" w:rsidRDefault="0097073F" w:rsidP="0097073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фонд заработной платы рабочих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9. Если объем производства вырастет на 10 %, то условно-постоянные расходы при прочих равных условиях</w:t>
      </w:r>
    </w:p>
    <w:p w:rsidR="0097073F" w:rsidRPr="00975CB1" w:rsidRDefault="0097073F" w:rsidP="0097073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не изменяться</w:t>
      </w:r>
    </w:p>
    <w:p w:rsidR="0097073F" w:rsidRPr="00975CB1" w:rsidRDefault="0097073F" w:rsidP="0097073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вырастут в 1,1 раза</w:t>
      </w:r>
    </w:p>
    <w:p w:rsidR="0097073F" w:rsidRPr="00975CB1" w:rsidRDefault="0097073F" w:rsidP="0097073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снизятся в 1,1 раза</w:t>
      </w:r>
    </w:p>
    <w:p w:rsidR="0097073F" w:rsidRPr="00975CB1" w:rsidRDefault="0097073F" w:rsidP="0097073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снизятся на 10 %</w:t>
      </w:r>
    </w:p>
    <w:p w:rsidR="0097073F" w:rsidRDefault="0097073F" w:rsidP="0097073F">
      <w:pPr>
        <w:pStyle w:val="a3"/>
        <w:rPr>
          <w:rFonts w:ascii="Times New Roman" w:hAnsi="Times New Roman" w:cs="Times New Roman"/>
          <w:sz w:val="28"/>
        </w:rPr>
      </w:pPr>
    </w:p>
    <w:p w:rsidR="0097073F" w:rsidRPr="00975CB1" w:rsidRDefault="0097073F" w:rsidP="0097073F">
      <w:pPr>
        <w:pStyle w:val="a3"/>
        <w:rPr>
          <w:rFonts w:ascii="Times New Roman" w:hAnsi="Times New Roman" w:cs="Times New Roman"/>
          <w:b/>
          <w:sz w:val="28"/>
        </w:rPr>
      </w:pPr>
      <w:r w:rsidRPr="00975CB1">
        <w:rPr>
          <w:rFonts w:ascii="Times New Roman" w:hAnsi="Times New Roman" w:cs="Times New Roman"/>
          <w:b/>
          <w:sz w:val="28"/>
        </w:rPr>
        <w:t>10. В состав прибыли до налогообложения включается</w:t>
      </w:r>
    </w:p>
    <w:p w:rsidR="0097073F" w:rsidRPr="00975CB1" w:rsidRDefault="0097073F" w:rsidP="0097073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прибыль от реализации продукции</w:t>
      </w:r>
    </w:p>
    <w:p w:rsidR="0097073F" w:rsidRPr="00975CB1" w:rsidRDefault="0097073F" w:rsidP="0097073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расходы по текущей деятельности</w:t>
      </w:r>
    </w:p>
    <w:p w:rsidR="0097073F" w:rsidRPr="00975CB1" w:rsidRDefault="0097073F" w:rsidP="0097073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lastRenderedPageBreak/>
        <w:t>расходы по финансовой деятельности</w:t>
      </w:r>
    </w:p>
    <w:p w:rsidR="0097073F" w:rsidRPr="00975CB1" w:rsidRDefault="0097073F" w:rsidP="0097073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</w:rPr>
      </w:pPr>
      <w:r w:rsidRPr="00975CB1">
        <w:rPr>
          <w:rFonts w:ascii="Times New Roman" w:hAnsi="Times New Roman" w:cs="Times New Roman"/>
          <w:sz w:val="28"/>
        </w:rPr>
        <w:t>прибыль от реализации продукции и расходы по текущей деятельности</w:t>
      </w:r>
    </w:p>
    <w:p w:rsidR="0097073F" w:rsidRDefault="0097073F" w:rsidP="0097073F"/>
    <w:p w:rsidR="0097073F" w:rsidRPr="006718C0" w:rsidRDefault="0097073F" w:rsidP="0097073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8C0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97073F" w:rsidRPr="006718C0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18C0">
        <w:rPr>
          <w:rFonts w:ascii="Times New Roman" w:hAnsi="Times New Roman" w:cs="Times New Roman"/>
          <w:b/>
          <w:sz w:val="28"/>
          <w:szCs w:val="28"/>
        </w:rPr>
        <w:t>Организация является коммерческой, если</w:t>
      </w:r>
    </w:p>
    <w:p w:rsidR="0097073F" w:rsidRPr="006718C0" w:rsidRDefault="0097073F" w:rsidP="0097073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Занимается перепродажей товаров</w:t>
      </w:r>
    </w:p>
    <w:p w:rsidR="0097073F" w:rsidRPr="006718C0" w:rsidRDefault="0097073F" w:rsidP="0097073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Имеет своей целью получение прибыли</w:t>
      </w:r>
    </w:p>
    <w:p w:rsidR="0097073F" w:rsidRPr="006718C0" w:rsidRDefault="0097073F" w:rsidP="0097073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Ее учредителями являются частные лица</w:t>
      </w:r>
    </w:p>
    <w:p w:rsidR="0097073F" w:rsidRPr="006718C0" w:rsidRDefault="0097073F" w:rsidP="0097073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Эффективно использует ресурсы</w:t>
      </w:r>
    </w:p>
    <w:p w:rsidR="0097073F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718C0">
        <w:rPr>
          <w:rFonts w:ascii="Times New Roman" w:hAnsi="Times New Roman" w:cs="Times New Roman"/>
          <w:b/>
          <w:sz w:val="28"/>
          <w:szCs w:val="28"/>
        </w:rPr>
        <w:t>Укажите категорию работников, относящуюся к категории «служащие»</w:t>
      </w:r>
    </w:p>
    <w:p w:rsidR="0097073F" w:rsidRPr="006718C0" w:rsidRDefault="0097073F" w:rsidP="0097073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руководители</w:t>
      </w:r>
    </w:p>
    <w:p w:rsidR="0097073F" w:rsidRPr="006718C0" w:rsidRDefault="0097073F" w:rsidP="0097073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наладчики оборудования</w:t>
      </w:r>
    </w:p>
    <w:p w:rsidR="0097073F" w:rsidRPr="006718C0" w:rsidRDefault="0097073F" w:rsidP="0097073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электрики</w:t>
      </w:r>
    </w:p>
    <w:p w:rsidR="0097073F" w:rsidRPr="006718C0" w:rsidRDefault="0097073F" w:rsidP="0097073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слесари-ремонтники высшего разряда</w:t>
      </w:r>
    </w:p>
    <w:p w:rsidR="0097073F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718C0">
        <w:rPr>
          <w:rFonts w:ascii="Times New Roman" w:hAnsi="Times New Roman" w:cs="Times New Roman"/>
          <w:b/>
          <w:sz w:val="28"/>
          <w:szCs w:val="28"/>
        </w:rPr>
        <w:t>Основные средства – это часть материально-вещественных ценностей организации, которые</w:t>
      </w:r>
    </w:p>
    <w:p w:rsidR="0097073F" w:rsidRPr="006718C0" w:rsidRDefault="0097073F" w:rsidP="009707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многократно участвуют в периодически повторяющемся производственном цикле, переносят свою стоимость на вновь создаваемую продукцию постепенно, по частям, возмещаются за счет амортизационных отчислений</w:t>
      </w:r>
    </w:p>
    <w:p w:rsidR="0097073F" w:rsidRPr="006718C0" w:rsidRDefault="0097073F" w:rsidP="009707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изменяют натурально-вещественную форму</w:t>
      </w:r>
    </w:p>
    <w:p w:rsidR="0097073F" w:rsidRPr="006718C0" w:rsidRDefault="0097073F" w:rsidP="009707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переносят свою стоимость на готовую продукцию за один цикл</w:t>
      </w:r>
    </w:p>
    <w:p w:rsidR="0097073F" w:rsidRPr="006718C0" w:rsidRDefault="0097073F" w:rsidP="0097073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возмещает свою стоимость в первый год эксплуатации</w:t>
      </w:r>
    </w:p>
    <w:p w:rsidR="0097073F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718C0">
        <w:rPr>
          <w:rFonts w:ascii="Times New Roman" w:hAnsi="Times New Roman" w:cs="Times New Roman"/>
          <w:b/>
          <w:sz w:val="28"/>
          <w:szCs w:val="28"/>
        </w:rPr>
        <w:t>Укажите, что из перечисленного является способом начисления амортизации</w:t>
      </w:r>
    </w:p>
    <w:p w:rsidR="0097073F" w:rsidRPr="006718C0" w:rsidRDefault="0097073F" w:rsidP="0097073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линейный</w:t>
      </w:r>
    </w:p>
    <w:p w:rsidR="0097073F" w:rsidRPr="006718C0" w:rsidRDefault="0097073F" w:rsidP="0097073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физический</w:t>
      </w:r>
    </w:p>
    <w:p w:rsidR="0097073F" w:rsidRPr="006718C0" w:rsidRDefault="0097073F" w:rsidP="0097073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моральный</w:t>
      </w:r>
    </w:p>
    <w:p w:rsidR="0097073F" w:rsidRPr="006718C0" w:rsidRDefault="0097073F" w:rsidP="0097073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пассивный</w:t>
      </w:r>
    </w:p>
    <w:p w:rsidR="0097073F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8C0">
        <w:rPr>
          <w:rFonts w:ascii="Times New Roman" w:hAnsi="Times New Roman" w:cs="Times New Roman"/>
          <w:b/>
          <w:sz w:val="28"/>
          <w:szCs w:val="28"/>
        </w:rPr>
        <w:t>Показателем эффективности использования оборудования является</w:t>
      </w:r>
    </w:p>
    <w:p w:rsidR="0097073F" w:rsidRPr="006718C0" w:rsidRDefault="0097073F" w:rsidP="0097073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коэффициент износа</w:t>
      </w:r>
    </w:p>
    <w:p w:rsidR="0097073F" w:rsidRPr="006718C0" w:rsidRDefault="0097073F" w:rsidP="0097073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коэффициент прироста</w:t>
      </w:r>
    </w:p>
    <w:p w:rsidR="0097073F" w:rsidRPr="006718C0" w:rsidRDefault="0097073F" w:rsidP="0097073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коэффициент годности</w:t>
      </w:r>
    </w:p>
    <w:p w:rsidR="0097073F" w:rsidRPr="006718C0" w:rsidRDefault="0097073F" w:rsidP="0097073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фондоотдача</w:t>
      </w:r>
    </w:p>
    <w:p w:rsidR="0097073F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718C0">
        <w:rPr>
          <w:rFonts w:ascii="Times New Roman" w:hAnsi="Times New Roman" w:cs="Times New Roman"/>
          <w:b/>
          <w:sz w:val="28"/>
          <w:szCs w:val="28"/>
        </w:rPr>
        <w:t xml:space="preserve">Оборотные средства промышленной организации делятся </w:t>
      </w:r>
      <w:proofErr w:type="gramStart"/>
      <w:r w:rsidRPr="006718C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7073F" w:rsidRPr="006718C0" w:rsidRDefault="0097073F" w:rsidP="0097073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фонды обращения и оборудование</w:t>
      </w:r>
    </w:p>
    <w:p w:rsidR="0097073F" w:rsidRPr="006718C0" w:rsidRDefault="0097073F" w:rsidP="0097073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фонды обращения и фонд заработной платы</w:t>
      </w:r>
    </w:p>
    <w:p w:rsidR="0097073F" w:rsidRPr="006718C0" w:rsidRDefault="0097073F" w:rsidP="0097073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оборотные производственные фонды и фонды обращения</w:t>
      </w:r>
    </w:p>
    <w:p w:rsidR="0097073F" w:rsidRPr="006718C0" w:rsidRDefault="0097073F" w:rsidP="0097073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оборотные производственные фонды и оборудование</w:t>
      </w:r>
    </w:p>
    <w:p w:rsidR="0097073F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718C0">
        <w:rPr>
          <w:rFonts w:ascii="Times New Roman" w:hAnsi="Times New Roman" w:cs="Times New Roman"/>
          <w:b/>
          <w:sz w:val="28"/>
          <w:szCs w:val="28"/>
        </w:rPr>
        <w:t>В производственной программе планируются такие показатели как</w:t>
      </w:r>
    </w:p>
    <w:p w:rsidR="0097073F" w:rsidRPr="006718C0" w:rsidRDefault="0097073F" w:rsidP="009707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численность служащих</w:t>
      </w:r>
    </w:p>
    <w:p w:rsidR="0097073F" w:rsidRPr="006718C0" w:rsidRDefault="0097073F" w:rsidP="009707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номенклатура, ассортимент и качество выпускаемой продукции</w:t>
      </w:r>
    </w:p>
    <w:p w:rsidR="0097073F" w:rsidRPr="006718C0" w:rsidRDefault="0097073F" w:rsidP="009707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себестоимость отдельных видов продукции</w:t>
      </w:r>
    </w:p>
    <w:p w:rsidR="0097073F" w:rsidRPr="006718C0" w:rsidRDefault="0097073F" w:rsidP="0097073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численность рабочих</w:t>
      </w:r>
    </w:p>
    <w:p w:rsidR="0097073F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718C0">
        <w:rPr>
          <w:rFonts w:ascii="Times New Roman" w:hAnsi="Times New Roman" w:cs="Times New Roman"/>
          <w:b/>
          <w:sz w:val="28"/>
          <w:szCs w:val="28"/>
        </w:rPr>
        <w:t>Укажите элемент тарифной системы оплаты труда</w:t>
      </w:r>
    </w:p>
    <w:p w:rsidR="0097073F" w:rsidRPr="006718C0" w:rsidRDefault="0097073F" w:rsidP="0097073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единая тарифная сетка</w:t>
      </w:r>
    </w:p>
    <w:p w:rsidR="0097073F" w:rsidRPr="006718C0" w:rsidRDefault="0097073F" w:rsidP="0097073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дополнительная заработная плата вспомогательных рабочих</w:t>
      </w:r>
    </w:p>
    <w:p w:rsidR="0097073F" w:rsidRPr="006718C0" w:rsidRDefault="0097073F" w:rsidP="0097073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основная заработная плата</w:t>
      </w:r>
    </w:p>
    <w:p w:rsidR="0097073F" w:rsidRPr="006718C0" w:rsidRDefault="0097073F" w:rsidP="0097073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фонд заработной платы рабочих</w:t>
      </w:r>
    </w:p>
    <w:p w:rsidR="0097073F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6718C0">
        <w:rPr>
          <w:rFonts w:ascii="Times New Roman" w:hAnsi="Times New Roman" w:cs="Times New Roman"/>
          <w:b/>
          <w:sz w:val="28"/>
          <w:szCs w:val="28"/>
        </w:rPr>
        <w:t>Если объем производства вырастет на 10 %, то условно-переменные расходы при прочих равных условиях</w:t>
      </w:r>
    </w:p>
    <w:p w:rsidR="0097073F" w:rsidRPr="006718C0" w:rsidRDefault="0097073F" w:rsidP="0097073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не изменяться</w:t>
      </w:r>
    </w:p>
    <w:p w:rsidR="0097073F" w:rsidRPr="006718C0" w:rsidRDefault="0097073F" w:rsidP="0097073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вырастут в 1,1 раза</w:t>
      </w:r>
    </w:p>
    <w:p w:rsidR="0097073F" w:rsidRPr="006718C0" w:rsidRDefault="0097073F" w:rsidP="0097073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снизятся в 1,1 раза</w:t>
      </w:r>
    </w:p>
    <w:p w:rsidR="0097073F" w:rsidRPr="006718C0" w:rsidRDefault="0097073F" w:rsidP="0097073F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снизятся на 10 %</w:t>
      </w:r>
    </w:p>
    <w:p w:rsidR="0097073F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73F" w:rsidRPr="006718C0" w:rsidRDefault="0097073F" w:rsidP="009707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718C0">
        <w:rPr>
          <w:rFonts w:ascii="Times New Roman" w:hAnsi="Times New Roman" w:cs="Times New Roman"/>
          <w:b/>
          <w:sz w:val="28"/>
          <w:szCs w:val="28"/>
        </w:rPr>
        <w:t xml:space="preserve">Прибылью от реализации является разница </w:t>
      </w:r>
      <w:proofErr w:type="gramStart"/>
      <w:r w:rsidRPr="006718C0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97073F" w:rsidRPr="006718C0" w:rsidRDefault="0097073F" w:rsidP="009707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объемом реализованной продукции (выручкой от реализации) и её полной себестоимостью</w:t>
      </w:r>
    </w:p>
    <w:p w:rsidR="0097073F" w:rsidRPr="006718C0" w:rsidRDefault="0097073F" w:rsidP="009707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объемом произведенной продукц</w:t>
      </w:r>
      <w:proofErr w:type="gramStart"/>
      <w:r w:rsidRPr="006718C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718C0">
        <w:rPr>
          <w:rFonts w:ascii="Times New Roman" w:hAnsi="Times New Roman" w:cs="Times New Roman"/>
          <w:sz w:val="28"/>
          <w:szCs w:val="28"/>
        </w:rPr>
        <w:t xml:space="preserve"> себестоимостью</w:t>
      </w:r>
    </w:p>
    <w:p w:rsidR="0097073F" w:rsidRPr="006718C0" w:rsidRDefault="0097073F" w:rsidP="009707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себестоимостью реализованной и себестоимостью произведенной продукции</w:t>
      </w:r>
    </w:p>
    <w:p w:rsidR="0097073F" w:rsidRPr="006718C0" w:rsidRDefault="0097073F" w:rsidP="0097073F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6718C0">
        <w:rPr>
          <w:rFonts w:ascii="Times New Roman" w:hAnsi="Times New Roman" w:cs="Times New Roman"/>
          <w:sz w:val="28"/>
          <w:szCs w:val="28"/>
        </w:rPr>
        <w:t>объемом реализованной и объемом произведенной продукции</w:t>
      </w:r>
    </w:p>
    <w:p w:rsidR="0097073F" w:rsidRPr="00161F8B" w:rsidRDefault="0097073F">
      <w:pPr>
        <w:rPr>
          <w:rFonts w:cs="Times New Roman"/>
          <w:szCs w:val="28"/>
        </w:rPr>
      </w:pPr>
    </w:p>
    <w:sectPr w:rsidR="0097073F" w:rsidRPr="001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98"/>
    <w:multiLevelType w:val="hybridMultilevel"/>
    <w:tmpl w:val="8354D0EC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0D58"/>
    <w:multiLevelType w:val="hybridMultilevel"/>
    <w:tmpl w:val="591AB02C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E1431"/>
    <w:multiLevelType w:val="hybridMultilevel"/>
    <w:tmpl w:val="8E26E256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777BD"/>
    <w:multiLevelType w:val="hybridMultilevel"/>
    <w:tmpl w:val="CE7C18A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6021D"/>
    <w:multiLevelType w:val="hybridMultilevel"/>
    <w:tmpl w:val="7474E388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A6482"/>
    <w:multiLevelType w:val="hybridMultilevel"/>
    <w:tmpl w:val="183C34C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6162"/>
    <w:multiLevelType w:val="hybridMultilevel"/>
    <w:tmpl w:val="5276E34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7305C"/>
    <w:multiLevelType w:val="hybridMultilevel"/>
    <w:tmpl w:val="10C22D9A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E73483"/>
    <w:multiLevelType w:val="hybridMultilevel"/>
    <w:tmpl w:val="77F4289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75D51"/>
    <w:multiLevelType w:val="hybridMultilevel"/>
    <w:tmpl w:val="91F01B8C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4492B"/>
    <w:multiLevelType w:val="hybridMultilevel"/>
    <w:tmpl w:val="91BEBE48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A1C64"/>
    <w:multiLevelType w:val="hybridMultilevel"/>
    <w:tmpl w:val="BEDC8BE6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84081"/>
    <w:multiLevelType w:val="hybridMultilevel"/>
    <w:tmpl w:val="AC5E3814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14A30"/>
    <w:multiLevelType w:val="hybridMultilevel"/>
    <w:tmpl w:val="AE5A254E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924C34"/>
    <w:multiLevelType w:val="hybridMultilevel"/>
    <w:tmpl w:val="5596C726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805DE"/>
    <w:multiLevelType w:val="hybridMultilevel"/>
    <w:tmpl w:val="AA0E909C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C2CF4"/>
    <w:multiLevelType w:val="hybridMultilevel"/>
    <w:tmpl w:val="AFE0A646"/>
    <w:lvl w:ilvl="0" w:tplc="ED964956">
      <w:start w:val="1"/>
      <w:numFmt w:val="russianLower"/>
      <w:lvlText w:val="%1) "/>
      <w:lvlJc w:val="left"/>
      <w:pPr>
        <w:tabs>
          <w:tab w:val="num" w:pos="357"/>
        </w:tabs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64E59"/>
    <w:multiLevelType w:val="hybridMultilevel"/>
    <w:tmpl w:val="E2F68B26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84621"/>
    <w:multiLevelType w:val="hybridMultilevel"/>
    <w:tmpl w:val="5E64B8FC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53789D"/>
    <w:multiLevelType w:val="hybridMultilevel"/>
    <w:tmpl w:val="F0AA3C06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95321"/>
    <w:multiLevelType w:val="hybridMultilevel"/>
    <w:tmpl w:val="C694C1FC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97A17"/>
    <w:multiLevelType w:val="hybridMultilevel"/>
    <w:tmpl w:val="482ACFAE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931B4"/>
    <w:multiLevelType w:val="hybridMultilevel"/>
    <w:tmpl w:val="15DCDBCC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B1B16"/>
    <w:multiLevelType w:val="hybridMultilevel"/>
    <w:tmpl w:val="A2066C88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D75B5"/>
    <w:multiLevelType w:val="hybridMultilevel"/>
    <w:tmpl w:val="F91C5C00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B104C"/>
    <w:multiLevelType w:val="hybridMultilevel"/>
    <w:tmpl w:val="D5665EB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27345"/>
    <w:multiLevelType w:val="hybridMultilevel"/>
    <w:tmpl w:val="D49E2782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C02B2"/>
    <w:multiLevelType w:val="hybridMultilevel"/>
    <w:tmpl w:val="1354ED68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23285"/>
    <w:multiLevelType w:val="hybridMultilevel"/>
    <w:tmpl w:val="A88A1F6E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9A79BF"/>
    <w:multiLevelType w:val="hybridMultilevel"/>
    <w:tmpl w:val="BF3E5564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22055"/>
    <w:multiLevelType w:val="hybridMultilevel"/>
    <w:tmpl w:val="16203E2E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87584"/>
    <w:multiLevelType w:val="hybridMultilevel"/>
    <w:tmpl w:val="406E390A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47629"/>
    <w:multiLevelType w:val="hybridMultilevel"/>
    <w:tmpl w:val="B60EDFC0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72194"/>
    <w:multiLevelType w:val="hybridMultilevel"/>
    <w:tmpl w:val="D27A0EE8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028FE"/>
    <w:multiLevelType w:val="hybridMultilevel"/>
    <w:tmpl w:val="97BC9478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1B6DD9"/>
    <w:multiLevelType w:val="hybridMultilevel"/>
    <w:tmpl w:val="FF5C3512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4E35E7"/>
    <w:multiLevelType w:val="hybridMultilevel"/>
    <w:tmpl w:val="2410F570"/>
    <w:lvl w:ilvl="0" w:tplc="2CD8A47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517ED"/>
    <w:multiLevelType w:val="hybridMultilevel"/>
    <w:tmpl w:val="2550D420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624D4"/>
    <w:multiLevelType w:val="hybridMultilevel"/>
    <w:tmpl w:val="3C0CF1B6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376FA"/>
    <w:multiLevelType w:val="hybridMultilevel"/>
    <w:tmpl w:val="4F606F48"/>
    <w:lvl w:ilvl="0" w:tplc="ED964956">
      <w:start w:val="1"/>
      <w:numFmt w:val="russianLower"/>
      <w:lvlText w:val="%1) 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5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20"/>
  </w:num>
  <w:num w:numId="9">
    <w:abstractNumId w:val="24"/>
  </w:num>
  <w:num w:numId="10">
    <w:abstractNumId w:val="10"/>
  </w:num>
  <w:num w:numId="11">
    <w:abstractNumId w:val="13"/>
  </w:num>
  <w:num w:numId="12">
    <w:abstractNumId w:val="0"/>
  </w:num>
  <w:num w:numId="13">
    <w:abstractNumId w:val="26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18"/>
  </w:num>
  <w:num w:numId="19">
    <w:abstractNumId w:val="39"/>
  </w:num>
  <w:num w:numId="20">
    <w:abstractNumId w:val="14"/>
  </w:num>
  <w:num w:numId="21">
    <w:abstractNumId w:val="16"/>
  </w:num>
  <w:num w:numId="22">
    <w:abstractNumId w:val="15"/>
  </w:num>
  <w:num w:numId="23">
    <w:abstractNumId w:val="29"/>
  </w:num>
  <w:num w:numId="24">
    <w:abstractNumId w:val="1"/>
  </w:num>
  <w:num w:numId="25">
    <w:abstractNumId w:val="32"/>
  </w:num>
  <w:num w:numId="26">
    <w:abstractNumId w:val="6"/>
  </w:num>
  <w:num w:numId="27">
    <w:abstractNumId w:val="23"/>
  </w:num>
  <w:num w:numId="28">
    <w:abstractNumId w:val="31"/>
  </w:num>
  <w:num w:numId="29">
    <w:abstractNumId w:val="8"/>
  </w:num>
  <w:num w:numId="30">
    <w:abstractNumId w:val="25"/>
  </w:num>
  <w:num w:numId="31">
    <w:abstractNumId w:val="7"/>
  </w:num>
  <w:num w:numId="32">
    <w:abstractNumId w:val="28"/>
  </w:num>
  <w:num w:numId="33">
    <w:abstractNumId w:val="3"/>
  </w:num>
  <w:num w:numId="34">
    <w:abstractNumId w:val="38"/>
  </w:num>
  <w:num w:numId="35">
    <w:abstractNumId w:val="37"/>
  </w:num>
  <w:num w:numId="36">
    <w:abstractNumId w:val="30"/>
  </w:num>
  <w:num w:numId="37">
    <w:abstractNumId w:val="33"/>
  </w:num>
  <w:num w:numId="38">
    <w:abstractNumId w:val="27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B"/>
    <w:rsid w:val="00161F8B"/>
    <w:rsid w:val="001B56FA"/>
    <w:rsid w:val="0097073F"/>
    <w:rsid w:val="00E0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F8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61F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F8B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61F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9500</dc:creator>
  <cp:lastModifiedBy>9500</cp:lastModifiedBy>
  <cp:revision>1</cp:revision>
  <dcterms:created xsi:type="dcterms:W3CDTF">2019-04-10T21:03:00Z</dcterms:created>
  <dcterms:modified xsi:type="dcterms:W3CDTF">2019-04-10T21:27:00Z</dcterms:modified>
</cp:coreProperties>
</file>